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E5995" w14:textId="536E71BE" w:rsidR="00E3257A" w:rsidRPr="007369F3" w:rsidRDefault="00C44ED0" w:rsidP="00E3257A">
      <w:pPr>
        <w:spacing w:line="276" w:lineRule="auto"/>
        <w:ind w:right="4677"/>
        <w:jc w:val="center"/>
        <w:rPr>
          <w:rFonts w:eastAsia="Calibri"/>
          <w:b/>
          <w:lang w:eastAsia="en-US"/>
        </w:rPr>
      </w:pPr>
      <w:bookmarkStart w:id="0" w:name="_GoBack"/>
      <w:bookmarkEnd w:id="0"/>
      <w:r>
        <w:rPr>
          <w:rFonts w:eastAsia="Calibri"/>
          <w:b/>
          <w:lang w:eastAsia="en-US"/>
        </w:rPr>
        <w:t>K</w:t>
      </w:r>
      <w:r w:rsidR="00E3257A" w:rsidRPr="007369F3">
        <w:rPr>
          <w:rFonts w:eastAsia="Calibri"/>
          <w:b/>
          <w:lang w:eastAsia="en-US"/>
        </w:rPr>
        <w:t>OMENDA WOJEWÓDZKA POLICJI</w:t>
      </w:r>
    </w:p>
    <w:p w14:paraId="4D0F5736" w14:textId="77777777" w:rsidR="00E3257A" w:rsidRPr="007369F3" w:rsidRDefault="00E3257A" w:rsidP="00E3257A">
      <w:pPr>
        <w:tabs>
          <w:tab w:val="left" w:pos="3261"/>
        </w:tabs>
        <w:spacing w:line="276" w:lineRule="auto"/>
        <w:ind w:left="708" w:right="5811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  <w:r w:rsidRPr="007369F3">
        <w:rPr>
          <w:rFonts w:eastAsia="Calibri"/>
          <w:b/>
          <w:lang w:eastAsia="en-US"/>
        </w:rPr>
        <w:t>W BYDGOSZCZY</w:t>
      </w:r>
    </w:p>
    <w:p w14:paraId="6091814B" w14:textId="77777777" w:rsidR="00E3257A" w:rsidRPr="007369F3" w:rsidRDefault="00E3257A" w:rsidP="00E3257A">
      <w:pPr>
        <w:spacing w:after="120" w:line="276" w:lineRule="auto"/>
        <w:jc w:val="both"/>
        <w:rPr>
          <w:rFonts w:eastAsia="Calibri"/>
          <w:lang w:eastAsia="en-US"/>
        </w:rPr>
      </w:pPr>
    </w:p>
    <w:p w14:paraId="4919F4E9" w14:textId="51927820" w:rsidR="00E3257A" w:rsidRDefault="00E3257A" w:rsidP="00E3257A">
      <w:pPr>
        <w:spacing w:after="120" w:line="276" w:lineRule="auto"/>
        <w:ind w:left="142"/>
        <w:jc w:val="both"/>
        <w:rPr>
          <w:rFonts w:eastAsia="Calibri"/>
          <w:lang w:eastAsia="en-US"/>
        </w:rPr>
      </w:pPr>
      <w:r w:rsidRPr="007369F3">
        <w:rPr>
          <w:rFonts w:eastAsia="Calibri"/>
          <w:lang w:eastAsia="en-US"/>
        </w:rPr>
        <w:t xml:space="preserve">L. dz. </w:t>
      </w:r>
    </w:p>
    <w:p w14:paraId="7B1746AD" w14:textId="46FF5FFF" w:rsidR="00E454B7" w:rsidRDefault="00E454B7" w:rsidP="00E3257A">
      <w:pPr>
        <w:spacing w:after="120" w:line="276" w:lineRule="auto"/>
        <w:ind w:left="142"/>
        <w:jc w:val="both"/>
        <w:rPr>
          <w:rFonts w:eastAsia="Calibri"/>
          <w:lang w:eastAsia="en-US"/>
        </w:rPr>
      </w:pPr>
    </w:p>
    <w:p w14:paraId="4E128AEF" w14:textId="77777777" w:rsidR="00E454B7" w:rsidRDefault="00E454B7" w:rsidP="00E3257A">
      <w:pPr>
        <w:spacing w:after="120" w:line="276" w:lineRule="auto"/>
        <w:ind w:left="142"/>
        <w:jc w:val="both"/>
        <w:rPr>
          <w:rFonts w:eastAsia="Calibri"/>
          <w:lang w:eastAsia="en-US"/>
        </w:rPr>
      </w:pPr>
    </w:p>
    <w:p w14:paraId="03D5603F" w14:textId="77777777" w:rsidR="00E3257A" w:rsidRPr="007369F3" w:rsidRDefault="00E3257A" w:rsidP="00E3257A">
      <w:pPr>
        <w:keepNext/>
        <w:keepLines/>
        <w:spacing w:line="276" w:lineRule="auto"/>
        <w:jc w:val="center"/>
        <w:outlineLvl w:val="0"/>
        <w:rPr>
          <w:b/>
          <w:sz w:val="28"/>
          <w:szCs w:val="28"/>
          <w:lang w:eastAsia="en-US"/>
        </w:rPr>
      </w:pPr>
      <w:r w:rsidRPr="007369F3">
        <w:rPr>
          <w:b/>
          <w:sz w:val="28"/>
          <w:szCs w:val="28"/>
          <w:lang w:eastAsia="en-US"/>
        </w:rPr>
        <w:t xml:space="preserve">REGULAMIN </w:t>
      </w:r>
    </w:p>
    <w:p w14:paraId="2BD9FCF2" w14:textId="77777777" w:rsidR="00E3257A" w:rsidRPr="007369F3" w:rsidRDefault="00E3257A" w:rsidP="00E3257A">
      <w:pPr>
        <w:keepNext/>
        <w:keepLines/>
        <w:spacing w:line="276" w:lineRule="auto"/>
        <w:jc w:val="center"/>
        <w:outlineLvl w:val="0"/>
        <w:rPr>
          <w:b/>
          <w:sz w:val="28"/>
          <w:szCs w:val="28"/>
          <w:lang w:eastAsia="en-US"/>
        </w:rPr>
      </w:pPr>
      <w:r w:rsidRPr="007369F3">
        <w:rPr>
          <w:b/>
          <w:sz w:val="28"/>
          <w:szCs w:val="28"/>
          <w:lang w:eastAsia="en-US"/>
        </w:rPr>
        <w:t>KOMENDY WOJEWÓDZKIEJ POLICJI W BYDGOSZCZY</w:t>
      </w:r>
    </w:p>
    <w:p w14:paraId="64C9A242" w14:textId="6CBF33E7" w:rsidR="00E3257A" w:rsidRDefault="00E3257A" w:rsidP="00E3257A">
      <w:pPr>
        <w:widowControl w:val="0"/>
        <w:autoSpaceDE w:val="0"/>
        <w:spacing w:after="120" w:line="276" w:lineRule="auto"/>
        <w:jc w:val="center"/>
        <w:rPr>
          <w:rFonts w:eastAsia="Calibri"/>
          <w:bCs/>
          <w:szCs w:val="22"/>
          <w:lang w:eastAsia="en-US"/>
        </w:rPr>
      </w:pPr>
      <w:r w:rsidRPr="007369F3">
        <w:rPr>
          <w:rFonts w:eastAsia="Calibri"/>
          <w:sz w:val="28"/>
          <w:szCs w:val="28"/>
          <w:lang w:eastAsia="en-US"/>
        </w:rPr>
        <w:br/>
      </w:r>
      <w:r w:rsidRPr="007369F3">
        <w:rPr>
          <w:rFonts w:eastAsia="Calibri"/>
          <w:bCs/>
          <w:szCs w:val="22"/>
          <w:lang w:eastAsia="en-US"/>
        </w:rPr>
        <w:t>z dnia ……………….…………. 202</w:t>
      </w:r>
      <w:r w:rsidR="00867826">
        <w:rPr>
          <w:rFonts w:eastAsia="Calibri"/>
          <w:bCs/>
          <w:szCs w:val="22"/>
          <w:lang w:eastAsia="en-US"/>
        </w:rPr>
        <w:t>5</w:t>
      </w:r>
      <w:r w:rsidRPr="007369F3">
        <w:rPr>
          <w:rFonts w:eastAsia="Calibri"/>
          <w:bCs/>
          <w:szCs w:val="22"/>
          <w:lang w:eastAsia="en-US"/>
        </w:rPr>
        <w:t xml:space="preserve"> r.</w:t>
      </w:r>
    </w:p>
    <w:p w14:paraId="2662AFB8" w14:textId="77777777" w:rsidR="00E3257A" w:rsidRPr="006D1408" w:rsidRDefault="00E3257A" w:rsidP="00E3257A">
      <w:pPr>
        <w:widowControl w:val="0"/>
        <w:autoSpaceDE w:val="0"/>
        <w:spacing w:after="120" w:line="276" w:lineRule="auto"/>
        <w:jc w:val="center"/>
        <w:rPr>
          <w:rFonts w:eastAsia="Calibri"/>
          <w:bCs/>
          <w:szCs w:val="22"/>
          <w:lang w:eastAsia="en-US"/>
        </w:rPr>
      </w:pPr>
      <w:r w:rsidRPr="007369F3">
        <w:rPr>
          <w:lang w:eastAsia="en-US"/>
        </w:rPr>
        <w:br/>
      </w:r>
      <w:r w:rsidRPr="007369F3">
        <w:rPr>
          <w:b/>
          <w:lang w:eastAsia="en-US"/>
        </w:rPr>
        <w:t>zmieniający regulamin Komendy Wojewódzkiej Policji w Bydgoszczy</w:t>
      </w:r>
    </w:p>
    <w:p w14:paraId="32FBF558" w14:textId="77777777" w:rsidR="00E3257A" w:rsidRPr="007369F3" w:rsidRDefault="00E3257A" w:rsidP="00E3257A">
      <w:pPr>
        <w:pStyle w:val="Tekstpodstawowy"/>
        <w:spacing w:after="57"/>
        <w:rPr>
          <w:b/>
          <w:sz w:val="22"/>
          <w:szCs w:val="22"/>
        </w:rPr>
      </w:pPr>
    </w:p>
    <w:p w14:paraId="07000019" w14:textId="30DA314D" w:rsidR="00E3257A" w:rsidRPr="007369F3" w:rsidRDefault="00E3257A" w:rsidP="00E3257A">
      <w:pPr>
        <w:ind w:firstLine="426"/>
        <w:jc w:val="both"/>
      </w:pPr>
      <w:r w:rsidRPr="007369F3">
        <w:t>Na podstawie art. 7 ust. 4 ustawy z dnia 6 kwietnia 1990 r. o Policji (Dz. U. z 202</w:t>
      </w:r>
      <w:r w:rsidR="00274A8C">
        <w:t>5</w:t>
      </w:r>
      <w:r w:rsidRPr="007369F3">
        <w:t xml:space="preserve"> r. poz. </w:t>
      </w:r>
      <w:r w:rsidR="00274A8C">
        <w:t>636</w:t>
      </w:r>
      <w:r w:rsidR="006538AA">
        <w:t xml:space="preserve"> i 718</w:t>
      </w:r>
      <w:r w:rsidRPr="007369F3">
        <w:t>) postanawia się, co następuje:</w:t>
      </w:r>
    </w:p>
    <w:p w14:paraId="26106B5E" w14:textId="77777777" w:rsidR="00E3257A" w:rsidRPr="007369F3" w:rsidRDefault="00E3257A" w:rsidP="00E3257A">
      <w:pPr>
        <w:pStyle w:val="Tekstpodstawowy2"/>
        <w:tabs>
          <w:tab w:val="left" w:pos="0"/>
        </w:tabs>
        <w:spacing w:line="276" w:lineRule="auto"/>
      </w:pPr>
    </w:p>
    <w:p w14:paraId="5EF3B609" w14:textId="5528E7C8" w:rsidR="00E3257A" w:rsidRDefault="00E3257A" w:rsidP="00E3257A">
      <w:pPr>
        <w:spacing w:after="240" w:line="276" w:lineRule="auto"/>
        <w:ind w:firstLine="426"/>
        <w:jc w:val="both"/>
      </w:pPr>
      <w:r>
        <w:rPr>
          <w:b/>
        </w:rPr>
        <w:t>§ </w:t>
      </w:r>
      <w:r w:rsidRPr="007369F3">
        <w:rPr>
          <w:b/>
        </w:rPr>
        <w:t>1.</w:t>
      </w:r>
      <w:r>
        <w:t> </w:t>
      </w:r>
      <w:r w:rsidRPr="007369F3">
        <w:t xml:space="preserve">W regulaminie Komendy Wojewódzkiej Policji w Bydgoszczy z dnia 22 marca </w:t>
      </w:r>
      <w:r>
        <w:t>2017 </w:t>
      </w:r>
      <w:r w:rsidRPr="007369F3">
        <w:t>r</w:t>
      </w:r>
      <w:r>
        <w:t>.</w:t>
      </w:r>
      <w:r w:rsidRPr="007369F3">
        <w:t>, zmienionym regulaminem z dnia 15 maja 2017 r., regulaminem z dnia 30 marca</w:t>
      </w:r>
      <w:r>
        <w:t xml:space="preserve"> 2018 </w:t>
      </w:r>
      <w:r w:rsidRPr="007369F3">
        <w:t>r</w:t>
      </w:r>
      <w:r>
        <w:t>.</w:t>
      </w:r>
      <w:r w:rsidRPr="007369F3">
        <w:t>, regulaminem z dnia 16 kwietnia 2019 r., regulaminem z dnia 5 marca 2020 r., regulaminem z dnia 4 lutego 2022 r.</w:t>
      </w:r>
      <w:r>
        <w:t xml:space="preserve">, </w:t>
      </w:r>
      <w:r w:rsidRPr="007369F3">
        <w:t>regulam</w:t>
      </w:r>
      <w:r>
        <w:t>inem z dnia 14 września 2022 r., regulaminem z dnia 24 stycznia 2023 r.</w:t>
      </w:r>
      <w:r w:rsidR="00274A8C">
        <w:t xml:space="preserve">, </w:t>
      </w:r>
      <w:r>
        <w:t>regulaminem z dnia 13 lutego 2024 r.</w:t>
      </w:r>
      <w:r w:rsidR="00274A8C">
        <w:t xml:space="preserve"> oraz regulaminem z dnia 21 stycznia 2025 r.</w:t>
      </w:r>
      <w:r w:rsidR="009269DF">
        <w:t>,</w:t>
      </w:r>
      <w:r>
        <w:t xml:space="preserve"> wprowadza się następujące zmiany:</w:t>
      </w:r>
    </w:p>
    <w:p w14:paraId="54B94D5D" w14:textId="77777777" w:rsidR="00274A8C" w:rsidRDefault="00E3257A" w:rsidP="00274A8C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</w:pPr>
      <w:r w:rsidRPr="007369F3">
        <w:t xml:space="preserve">w § </w:t>
      </w:r>
      <w:r>
        <w:t xml:space="preserve">6 pkt </w:t>
      </w:r>
      <w:r w:rsidR="00274A8C">
        <w:t>30</w:t>
      </w:r>
      <w:r>
        <w:t xml:space="preserve"> otrzymuje brzmienie:</w:t>
      </w:r>
    </w:p>
    <w:p w14:paraId="513E1CED" w14:textId="76FA02C3" w:rsidR="00E3257A" w:rsidRDefault="00E3257A" w:rsidP="00274A8C">
      <w:pPr>
        <w:pStyle w:val="Akapitzlist"/>
        <w:spacing w:after="240" w:line="276" w:lineRule="auto"/>
        <w:ind w:left="426"/>
        <w:jc w:val="both"/>
      </w:pPr>
      <w:r>
        <w:t>„</w:t>
      </w:r>
      <w:r w:rsidR="009A5356">
        <w:t>30</w:t>
      </w:r>
      <w:r>
        <w:t>)</w:t>
      </w:r>
      <w:r w:rsidR="002A0198">
        <w:t xml:space="preserve"> </w:t>
      </w:r>
      <w:r>
        <w:t xml:space="preserve">Wydział </w:t>
      </w:r>
      <w:r w:rsidR="00274A8C">
        <w:t>Bezpieczeństwa Informacji.</w:t>
      </w:r>
      <w:r>
        <w:t>”;</w:t>
      </w:r>
    </w:p>
    <w:p w14:paraId="34ED208A" w14:textId="1CE60C61" w:rsidR="00274A8C" w:rsidRDefault="00274A8C" w:rsidP="00274A8C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</w:pPr>
      <w:r>
        <w:t>w § 46 wprowadzenie do wyliczenia otrzymuje brzmienie:</w:t>
      </w:r>
    </w:p>
    <w:p w14:paraId="407597BE" w14:textId="199C05DA" w:rsidR="00274A8C" w:rsidRDefault="00274A8C" w:rsidP="00274A8C">
      <w:pPr>
        <w:pStyle w:val="Akapitzlist"/>
        <w:spacing w:after="240" w:line="276" w:lineRule="auto"/>
        <w:ind w:left="426"/>
        <w:jc w:val="both"/>
      </w:pPr>
      <w:r>
        <w:t>„</w:t>
      </w:r>
      <w:r w:rsidR="009A5356">
        <w:t xml:space="preserve">§ 46. </w:t>
      </w:r>
      <w:r>
        <w:t>Wydział Bezpieczeństwa Informacji realizuje w szczególności zadania w zakresie:”.</w:t>
      </w:r>
    </w:p>
    <w:p w14:paraId="1EB267C9" w14:textId="77777777" w:rsidR="00950D6D" w:rsidRDefault="00950D6D" w:rsidP="00274A8C">
      <w:pPr>
        <w:pStyle w:val="Akapitzlist"/>
        <w:spacing w:after="240" w:line="276" w:lineRule="auto"/>
        <w:ind w:left="426"/>
        <w:jc w:val="both"/>
      </w:pPr>
    </w:p>
    <w:p w14:paraId="0DCF0E4D" w14:textId="01938326" w:rsidR="00B25D06" w:rsidRDefault="00A04136" w:rsidP="0081701B">
      <w:pPr>
        <w:pStyle w:val="Akapitzlist"/>
        <w:spacing w:after="240" w:line="276" w:lineRule="auto"/>
        <w:ind w:left="426"/>
        <w:jc w:val="both"/>
      </w:pPr>
      <w:r w:rsidRPr="00950D6D">
        <w:rPr>
          <w:b/>
        </w:rPr>
        <w:t>§ 2.</w:t>
      </w:r>
      <w:r>
        <w:t xml:space="preserve"> Regulamin wchodzi w życie z dniem 1</w:t>
      </w:r>
      <w:r w:rsidR="0019757F">
        <w:t xml:space="preserve">5 października </w:t>
      </w:r>
      <w:r>
        <w:t>2025 r.</w:t>
      </w:r>
    </w:p>
    <w:p w14:paraId="131AFC0F" w14:textId="77777777" w:rsidR="0081701B" w:rsidRPr="00B25D06" w:rsidRDefault="0081701B" w:rsidP="0081701B">
      <w:pPr>
        <w:pStyle w:val="Akapitzlist"/>
        <w:spacing w:after="240" w:line="276" w:lineRule="auto"/>
        <w:ind w:left="426"/>
        <w:jc w:val="both"/>
      </w:pPr>
    </w:p>
    <w:p w14:paraId="7E89E77C" w14:textId="77777777" w:rsidR="00E3257A" w:rsidRPr="00B0598C" w:rsidRDefault="00E3257A" w:rsidP="0081701B">
      <w:pPr>
        <w:ind w:left="3828"/>
        <w:jc w:val="center"/>
        <w:rPr>
          <w:b/>
        </w:rPr>
      </w:pPr>
      <w:bookmarkStart w:id="1" w:name="_Hlk122422981"/>
      <w:r w:rsidRPr="00B0598C">
        <w:rPr>
          <w:b/>
        </w:rPr>
        <w:t>KOMENDANT WOJEWÓDZKI POLICJI</w:t>
      </w:r>
    </w:p>
    <w:p w14:paraId="2DFA8D6C" w14:textId="753A4A53" w:rsidR="0081701B" w:rsidRDefault="00E3257A" w:rsidP="0081701B">
      <w:pPr>
        <w:ind w:left="3828"/>
        <w:jc w:val="center"/>
        <w:rPr>
          <w:b/>
        </w:rPr>
      </w:pPr>
      <w:r w:rsidRPr="00B0598C">
        <w:rPr>
          <w:b/>
        </w:rPr>
        <w:t>W BYDGOSZCZY</w:t>
      </w:r>
    </w:p>
    <w:p w14:paraId="54B79B6D" w14:textId="18E1246F" w:rsidR="0081701B" w:rsidRDefault="0081701B" w:rsidP="0081701B">
      <w:pPr>
        <w:ind w:left="3828"/>
        <w:jc w:val="center"/>
        <w:rPr>
          <w:b/>
        </w:rPr>
      </w:pPr>
    </w:p>
    <w:p w14:paraId="339938E8" w14:textId="77777777" w:rsidR="00322E52" w:rsidRPr="000D2EAE" w:rsidRDefault="00322E52" w:rsidP="0081701B">
      <w:pPr>
        <w:ind w:left="3828"/>
        <w:jc w:val="center"/>
        <w:rPr>
          <w:b/>
        </w:rPr>
      </w:pPr>
    </w:p>
    <w:p w14:paraId="26EDBC06" w14:textId="6D03B1EE" w:rsidR="00E3257A" w:rsidRPr="0081701B" w:rsidRDefault="00E3257A" w:rsidP="0081701B">
      <w:pPr>
        <w:ind w:left="3828"/>
        <w:jc w:val="center"/>
      </w:pPr>
      <w:r w:rsidRPr="000D2EAE">
        <w:rPr>
          <w:b/>
        </w:rPr>
        <w:t xml:space="preserve">insp. </w:t>
      </w:r>
      <w:bookmarkEnd w:id="1"/>
      <w:r w:rsidR="00322E52">
        <w:rPr>
          <w:b/>
        </w:rPr>
        <w:t>Jakub GORCZYŃSKI</w:t>
      </w:r>
    </w:p>
    <w:p w14:paraId="27C2BF86" w14:textId="41CDE921" w:rsidR="0081701B" w:rsidRDefault="0081701B" w:rsidP="00E3257A">
      <w:pPr>
        <w:spacing w:after="240"/>
        <w:ind w:left="1276"/>
      </w:pPr>
    </w:p>
    <w:p w14:paraId="13755F99" w14:textId="77777777" w:rsidR="00322E52" w:rsidRDefault="00322E52" w:rsidP="00E3257A">
      <w:pPr>
        <w:spacing w:after="240"/>
        <w:ind w:left="1276"/>
      </w:pPr>
    </w:p>
    <w:p w14:paraId="0952EF53" w14:textId="73232EAE" w:rsidR="00E3257A" w:rsidRPr="00B44C34" w:rsidRDefault="00E3257A" w:rsidP="005D4384">
      <w:pPr>
        <w:spacing w:after="240"/>
        <w:ind w:right="5103"/>
        <w:jc w:val="center"/>
        <w:rPr>
          <w:b/>
        </w:rPr>
      </w:pPr>
      <w:r w:rsidRPr="00B44C34">
        <w:t>W porozumieniu:</w:t>
      </w:r>
    </w:p>
    <w:p w14:paraId="4DB3FF05" w14:textId="77777777" w:rsidR="00E3257A" w:rsidRPr="000D2EAE" w:rsidRDefault="00E3257A" w:rsidP="005D4384">
      <w:pPr>
        <w:pStyle w:val="Tekstpodstawowy"/>
        <w:ind w:right="5103"/>
        <w:jc w:val="center"/>
        <w:rPr>
          <w:b/>
        </w:rPr>
      </w:pPr>
      <w:r w:rsidRPr="000D2EAE">
        <w:rPr>
          <w:b/>
        </w:rPr>
        <w:t>KOMENDANT GŁÓWNY POLICJI</w:t>
      </w:r>
    </w:p>
    <w:p w14:paraId="0D4B41AE" w14:textId="77777777" w:rsidR="00E3257A" w:rsidRDefault="00E3257A" w:rsidP="005D4384">
      <w:pPr>
        <w:pStyle w:val="Tekstpodstawowy"/>
        <w:ind w:right="5103"/>
        <w:jc w:val="center"/>
        <w:rPr>
          <w:b/>
        </w:rPr>
      </w:pPr>
    </w:p>
    <w:p w14:paraId="1B23620A" w14:textId="60312530" w:rsidR="00E3257A" w:rsidRPr="000D2EAE" w:rsidRDefault="00274A8C" w:rsidP="005D4384">
      <w:pPr>
        <w:pStyle w:val="Tekstpodstawowy"/>
        <w:ind w:right="5103"/>
        <w:jc w:val="center"/>
        <w:rPr>
          <w:b/>
        </w:rPr>
      </w:pPr>
      <w:r>
        <w:rPr>
          <w:b/>
        </w:rPr>
        <w:t>gen. insp</w:t>
      </w:r>
      <w:r w:rsidR="00E3257A" w:rsidRPr="000D2EAE">
        <w:rPr>
          <w:b/>
        </w:rPr>
        <w:t>. Marek BOROŃ</w:t>
      </w:r>
    </w:p>
    <w:p w14:paraId="3774EB75" w14:textId="77777777" w:rsidR="00E3257A" w:rsidRPr="007369F3" w:rsidRDefault="00E3257A" w:rsidP="00E3257A">
      <w:pPr>
        <w:pStyle w:val="Tekstpodstawowy"/>
        <w:ind w:right="4817" w:firstLine="708"/>
        <w:rPr>
          <w:i/>
          <w:sz w:val="22"/>
          <w:szCs w:val="22"/>
        </w:rPr>
      </w:pPr>
    </w:p>
    <w:p w14:paraId="1B79A878" w14:textId="77777777" w:rsidR="00E3257A" w:rsidRDefault="00E3257A" w:rsidP="00E3257A">
      <w:pPr>
        <w:rPr>
          <w:b/>
          <w:sz w:val="22"/>
          <w:szCs w:val="22"/>
        </w:rPr>
      </w:pPr>
    </w:p>
    <w:p w14:paraId="0EB1AA33" w14:textId="77777777" w:rsidR="00E454B7" w:rsidRDefault="00E454B7" w:rsidP="005D4384">
      <w:pPr>
        <w:spacing w:after="160" w:line="259" w:lineRule="auto"/>
        <w:rPr>
          <w:b/>
        </w:rPr>
      </w:pPr>
    </w:p>
    <w:p w14:paraId="0BA2ED97" w14:textId="2ECD2282" w:rsidR="0015004C" w:rsidRPr="00E454B7" w:rsidRDefault="00E3257A" w:rsidP="00E454B7">
      <w:pPr>
        <w:spacing w:after="160" w:line="259" w:lineRule="auto"/>
        <w:jc w:val="center"/>
        <w:rPr>
          <w:b/>
        </w:rPr>
      </w:pPr>
      <w:r w:rsidRPr="009B1339">
        <w:rPr>
          <w:b/>
        </w:rPr>
        <w:t>Uzasadnienie</w:t>
      </w:r>
    </w:p>
    <w:p w14:paraId="41D68432" w14:textId="77777777" w:rsidR="00266441" w:rsidRDefault="00266441" w:rsidP="00F75318">
      <w:pPr>
        <w:spacing w:after="120" w:line="276" w:lineRule="auto"/>
        <w:ind w:firstLine="567"/>
        <w:jc w:val="both"/>
        <w:rPr>
          <w:szCs w:val="22"/>
        </w:rPr>
      </w:pPr>
      <w:r>
        <w:t xml:space="preserve">Niniejszą nowelizacją regulaminu Komendy Wojewódzkiej Policji w Bydgoszczy dokonuje się zmiany nazwy komórki organizacyjnej z Wydziału do spraw Ochrony Informacji Niejawnych na Wydział Bezpieczeństwa Informacji. </w:t>
      </w:r>
      <w:r w:rsidR="00F75318">
        <w:rPr>
          <w:szCs w:val="22"/>
        </w:rPr>
        <w:t xml:space="preserve"> Wdrażane rozwiązanie wynika z procesu dostosowywania </w:t>
      </w:r>
      <w:r w:rsidR="00C43BFA">
        <w:rPr>
          <w:szCs w:val="22"/>
        </w:rPr>
        <w:t>nazwy</w:t>
      </w:r>
      <w:r w:rsidR="00F75318">
        <w:rPr>
          <w:szCs w:val="22"/>
        </w:rPr>
        <w:t xml:space="preserve"> </w:t>
      </w:r>
      <w:r w:rsidR="009312E8">
        <w:rPr>
          <w:szCs w:val="22"/>
        </w:rPr>
        <w:t xml:space="preserve">tej </w:t>
      </w:r>
      <w:r w:rsidR="00C43BFA">
        <w:rPr>
          <w:szCs w:val="22"/>
        </w:rPr>
        <w:t>komórki</w:t>
      </w:r>
      <w:r w:rsidR="00F75318">
        <w:rPr>
          <w:szCs w:val="22"/>
        </w:rPr>
        <w:t xml:space="preserve"> do</w:t>
      </w:r>
      <w:r>
        <w:rPr>
          <w:szCs w:val="22"/>
        </w:rPr>
        <w:t xml:space="preserve"> faktycznego</w:t>
      </w:r>
      <w:r w:rsidR="00F75318">
        <w:rPr>
          <w:szCs w:val="22"/>
        </w:rPr>
        <w:t xml:space="preserve"> zakresu </w:t>
      </w:r>
      <w:r w:rsidR="0036672C">
        <w:rPr>
          <w:szCs w:val="22"/>
        </w:rPr>
        <w:t>jej</w:t>
      </w:r>
      <w:r w:rsidR="00F75318">
        <w:rPr>
          <w:szCs w:val="22"/>
        </w:rPr>
        <w:t xml:space="preserve"> działania. Dotychczas</w:t>
      </w:r>
      <w:r w:rsidR="000E0AEA">
        <w:rPr>
          <w:szCs w:val="22"/>
        </w:rPr>
        <w:t>owa nazwa, z uwagi na systematyczn</w:t>
      </w:r>
      <w:r w:rsidR="001858DD">
        <w:rPr>
          <w:szCs w:val="22"/>
        </w:rPr>
        <w:t xml:space="preserve">e poszerzanie obszaru </w:t>
      </w:r>
      <w:r w:rsidR="000E0AEA">
        <w:rPr>
          <w:szCs w:val="22"/>
        </w:rPr>
        <w:t xml:space="preserve">działania </w:t>
      </w:r>
      <w:r w:rsidR="0036672C">
        <w:rPr>
          <w:szCs w:val="22"/>
        </w:rPr>
        <w:t>Wydziału</w:t>
      </w:r>
      <w:r w:rsidR="000E0AEA">
        <w:rPr>
          <w:szCs w:val="22"/>
        </w:rPr>
        <w:t>, przestała być adekwatna do zakresu realizowanych w ni</w:t>
      </w:r>
      <w:r w:rsidR="001858DD">
        <w:rPr>
          <w:szCs w:val="22"/>
        </w:rPr>
        <w:t>m</w:t>
      </w:r>
      <w:r w:rsidR="000E0AEA">
        <w:rPr>
          <w:szCs w:val="22"/>
        </w:rPr>
        <w:t xml:space="preserve"> zadań. </w:t>
      </w:r>
    </w:p>
    <w:p w14:paraId="7838A9BB" w14:textId="18692092" w:rsidR="00F75318" w:rsidRDefault="00C43BFA" w:rsidP="00C303F3">
      <w:pPr>
        <w:spacing w:after="120" w:line="276" w:lineRule="auto"/>
        <w:ind w:firstLine="567"/>
        <w:jc w:val="both"/>
        <w:rPr>
          <w:szCs w:val="22"/>
        </w:rPr>
      </w:pPr>
      <w:r>
        <w:rPr>
          <w:szCs w:val="22"/>
        </w:rPr>
        <w:t>W związku z powyższym</w:t>
      </w:r>
      <w:r w:rsidR="005D1D08">
        <w:rPr>
          <w:szCs w:val="22"/>
        </w:rPr>
        <w:t xml:space="preserve"> przedmiotowej</w:t>
      </w:r>
      <w:r>
        <w:rPr>
          <w:szCs w:val="22"/>
        </w:rPr>
        <w:t xml:space="preserve"> </w:t>
      </w:r>
      <w:r w:rsidR="0036672C">
        <w:rPr>
          <w:szCs w:val="22"/>
        </w:rPr>
        <w:t xml:space="preserve">komórce nadaje się nazwę, która </w:t>
      </w:r>
      <w:r w:rsidR="001858DD">
        <w:rPr>
          <w:szCs w:val="22"/>
        </w:rPr>
        <w:t>swoim zakresem odpowiada wykonywanym w</w:t>
      </w:r>
      <w:r w:rsidR="000A5DC9">
        <w:rPr>
          <w:szCs w:val="22"/>
        </w:rPr>
        <w:t> </w:t>
      </w:r>
      <w:r w:rsidR="00C303F3">
        <w:rPr>
          <w:szCs w:val="22"/>
        </w:rPr>
        <w:t xml:space="preserve">niej zadaniom </w:t>
      </w:r>
      <w:r w:rsidR="00C303F3">
        <w:t>nie tylko z obszaru ochrony informacji niejawnych, ale również z zakresu m.in. obszaru ochrony systemów i sieci teleinformatycznych Komendy, organizowania i  zapewniania ochrony fizycznej obiektów Komendy, prowadzenia, przechowywania i opracowywania wojewódzkiego zasobu archiwalnego oraz funkcjonowania Poczty Specjalnej.</w:t>
      </w:r>
      <w:r w:rsidR="00C303F3">
        <w:rPr>
          <w:szCs w:val="22"/>
        </w:rPr>
        <w:t xml:space="preserve"> </w:t>
      </w:r>
      <w:r w:rsidR="003D0A2C">
        <w:rPr>
          <w:szCs w:val="22"/>
        </w:rPr>
        <w:t>Sam z</w:t>
      </w:r>
      <w:r w:rsidR="00BA6058">
        <w:rPr>
          <w:szCs w:val="22"/>
        </w:rPr>
        <w:t xml:space="preserve">akres zadań </w:t>
      </w:r>
      <w:r w:rsidR="000178CF">
        <w:rPr>
          <w:szCs w:val="22"/>
        </w:rPr>
        <w:t>komórki</w:t>
      </w:r>
      <w:r w:rsidR="00BA6058">
        <w:rPr>
          <w:szCs w:val="22"/>
        </w:rPr>
        <w:t xml:space="preserve"> pozostaje bez zmi</w:t>
      </w:r>
      <w:r w:rsidR="00266441">
        <w:rPr>
          <w:szCs w:val="22"/>
        </w:rPr>
        <w:t>an</w:t>
      </w:r>
      <w:r w:rsidR="005D1D08">
        <w:t>. Planowana zmiana nazwy Wydziału nastąpi z dniem 15 października</w:t>
      </w:r>
      <w:r w:rsidR="00601E80">
        <w:t xml:space="preserve"> 2025 r. </w:t>
      </w:r>
      <w:r w:rsidR="0015468B">
        <w:t xml:space="preserve">Termin </w:t>
      </w:r>
      <w:r w:rsidR="001C0AFB">
        <w:t>wdrożenia powyższego rozwiązania</w:t>
      </w:r>
      <w:r w:rsidR="0015468B">
        <w:t xml:space="preserve"> został ustalony z uwzględnieniem okresu niezbędnego na przygotowanie i zatwierdzenie dokumentacji organizacyjno-etatowej oraz kadrowej</w:t>
      </w:r>
      <w:r w:rsidR="006F701E">
        <w:t>, niezbędnej do jego realizacji</w:t>
      </w:r>
      <w:r w:rsidR="0015468B">
        <w:t>.</w:t>
      </w:r>
    </w:p>
    <w:p w14:paraId="4A8B3B37" w14:textId="1B5D58ED" w:rsidR="000A5DC9" w:rsidRDefault="002677A1" w:rsidP="00F75318">
      <w:pPr>
        <w:spacing w:after="120" w:line="276" w:lineRule="auto"/>
        <w:ind w:firstLine="567"/>
        <w:jc w:val="both"/>
        <w:rPr>
          <w:szCs w:val="22"/>
        </w:rPr>
      </w:pPr>
      <w:r>
        <w:t>Zmiany wprowadzone niniejszym regulaminem nie powodują skutków finansowych.</w:t>
      </w:r>
    </w:p>
    <w:p w14:paraId="7700AC3B" w14:textId="7C4CCDB1" w:rsidR="004101C8" w:rsidRDefault="00444215" w:rsidP="00950E42">
      <w:pPr>
        <w:pStyle w:val="Akapitzlist"/>
        <w:spacing w:after="120" w:line="276" w:lineRule="auto"/>
        <w:ind w:left="0" w:firstLine="567"/>
        <w:contextualSpacing w:val="0"/>
        <w:jc w:val="both"/>
      </w:pPr>
    </w:p>
    <w:sectPr w:rsidR="004101C8" w:rsidSect="00A94248">
      <w:footerReference w:type="default" r:id="rId9"/>
      <w:pgSz w:w="11906" w:h="16838"/>
      <w:pgMar w:top="567" w:right="1417" w:bottom="993" w:left="1417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0BF2A" w14:textId="77777777" w:rsidR="00444215" w:rsidRDefault="00444215" w:rsidP="00E3257A">
      <w:r>
        <w:separator/>
      </w:r>
    </w:p>
  </w:endnote>
  <w:endnote w:type="continuationSeparator" w:id="0">
    <w:p w14:paraId="14A3C0B8" w14:textId="77777777" w:rsidR="00444215" w:rsidRDefault="00444215" w:rsidP="00E3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877416"/>
      <w:docPartObj>
        <w:docPartGallery w:val="Page Numbers (Bottom of Page)"/>
        <w:docPartUnique/>
      </w:docPartObj>
    </w:sdtPr>
    <w:sdtEndPr/>
    <w:sdtContent>
      <w:p w14:paraId="09902A40" w14:textId="1F30B062" w:rsidR="00A94248" w:rsidRDefault="00A942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D56">
          <w:rPr>
            <w:noProof/>
          </w:rPr>
          <w:t>2</w:t>
        </w:r>
        <w:r>
          <w:fldChar w:fldCharType="end"/>
        </w:r>
      </w:p>
    </w:sdtContent>
  </w:sdt>
  <w:p w14:paraId="2CCBEAA5" w14:textId="77777777" w:rsidR="00A94248" w:rsidRDefault="00A942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BB1C4" w14:textId="77777777" w:rsidR="00444215" w:rsidRDefault="00444215" w:rsidP="00E3257A">
      <w:r>
        <w:separator/>
      </w:r>
    </w:p>
  </w:footnote>
  <w:footnote w:type="continuationSeparator" w:id="0">
    <w:p w14:paraId="70B6F2EA" w14:textId="77777777" w:rsidR="00444215" w:rsidRDefault="00444215" w:rsidP="00E32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D7F58"/>
    <w:multiLevelType w:val="hybridMultilevel"/>
    <w:tmpl w:val="DAC8E9D2"/>
    <w:lvl w:ilvl="0" w:tplc="5C163A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F85A7C"/>
    <w:multiLevelType w:val="hybridMultilevel"/>
    <w:tmpl w:val="348E9C3C"/>
    <w:lvl w:ilvl="0" w:tplc="EAE84C7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7929692C"/>
    <w:multiLevelType w:val="hybridMultilevel"/>
    <w:tmpl w:val="4F969C0A"/>
    <w:lvl w:ilvl="0" w:tplc="993C27D4">
      <w:start w:val="1"/>
      <w:numFmt w:val="decimal"/>
      <w:lvlText w:val="%1)"/>
      <w:lvlJc w:val="left"/>
      <w:pPr>
        <w:ind w:left="1067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</w:lvl>
    <w:lvl w:ilvl="3" w:tplc="0415000F" w:tentative="1">
      <w:start w:val="1"/>
      <w:numFmt w:val="decimal"/>
      <w:lvlText w:val="%4."/>
      <w:lvlJc w:val="left"/>
      <w:pPr>
        <w:ind w:left="3606" w:hanging="360"/>
      </w:p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</w:lvl>
    <w:lvl w:ilvl="6" w:tplc="0415000F" w:tentative="1">
      <w:start w:val="1"/>
      <w:numFmt w:val="decimal"/>
      <w:lvlText w:val="%7."/>
      <w:lvlJc w:val="left"/>
      <w:pPr>
        <w:ind w:left="5766" w:hanging="360"/>
      </w:p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73"/>
    <w:rsid w:val="000178CF"/>
    <w:rsid w:val="000A5DC9"/>
    <w:rsid w:val="000C41E3"/>
    <w:rsid w:val="000C6957"/>
    <w:rsid w:val="000D709C"/>
    <w:rsid w:val="000E0AEA"/>
    <w:rsid w:val="000F30A8"/>
    <w:rsid w:val="000F3831"/>
    <w:rsid w:val="0011774D"/>
    <w:rsid w:val="0015004C"/>
    <w:rsid w:val="0015468B"/>
    <w:rsid w:val="0015715B"/>
    <w:rsid w:val="001858DD"/>
    <w:rsid w:val="0019757F"/>
    <w:rsid w:val="001A33FE"/>
    <w:rsid w:val="001B7967"/>
    <w:rsid w:val="001C0AFB"/>
    <w:rsid w:val="00266441"/>
    <w:rsid w:val="002677A1"/>
    <w:rsid w:val="00274A8C"/>
    <w:rsid w:val="002A0198"/>
    <w:rsid w:val="002D2B87"/>
    <w:rsid w:val="00320EFF"/>
    <w:rsid w:val="00322E52"/>
    <w:rsid w:val="0036672C"/>
    <w:rsid w:val="00394AC7"/>
    <w:rsid w:val="003A4D13"/>
    <w:rsid w:val="003D0A2C"/>
    <w:rsid w:val="00420B09"/>
    <w:rsid w:val="00444215"/>
    <w:rsid w:val="00480A77"/>
    <w:rsid w:val="004B1FBB"/>
    <w:rsid w:val="004C176E"/>
    <w:rsid w:val="00520D8F"/>
    <w:rsid w:val="00567DCB"/>
    <w:rsid w:val="005D1D08"/>
    <w:rsid w:val="005D4384"/>
    <w:rsid w:val="00601E80"/>
    <w:rsid w:val="006538AA"/>
    <w:rsid w:val="00681109"/>
    <w:rsid w:val="006F701E"/>
    <w:rsid w:val="007543BC"/>
    <w:rsid w:val="00756D56"/>
    <w:rsid w:val="007863CB"/>
    <w:rsid w:val="007D5565"/>
    <w:rsid w:val="0081701B"/>
    <w:rsid w:val="00867826"/>
    <w:rsid w:val="008C7F04"/>
    <w:rsid w:val="008D3599"/>
    <w:rsid w:val="009269DF"/>
    <w:rsid w:val="009312E8"/>
    <w:rsid w:val="00950D6D"/>
    <w:rsid w:val="00950E42"/>
    <w:rsid w:val="009A5356"/>
    <w:rsid w:val="00A04136"/>
    <w:rsid w:val="00A70BAD"/>
    <w:rsid w:val="00A94248"/>
    <w:rsid w:val="00AB0865"/>
    <w:rsid w:val="00AB1F0E"/>
    <w:rsid w:val="00AC2064"/>
    <w:rsid w:val="00B25D06"/>
    <w:rsid w:val="00B63A86"/>
    <w:rsid w:val="00B84F7D"/>
    <w:rsid w:val="00B95A51"/>
    <w:rsid w:val="00BA6058"/>
    <w:rsid w:val="00C02EDB"/>
    <w:rsid w:val="00C303F3"/>
    <w:rsid w:val="00C43BFA"/>
    <w:rsid w:val="00C44ED0"/>
    <w:rsid w:val="00C51F49"/>
    <w:rsid w:val="00C66158"/>
    <w:rsid w:val="00C814A6"/>
    <w:rsid w:val="00CD5E69"/>
    <w:rsid w:val="00D31D96"/>
    <w:rsid w:val="00D53B39"/>
    <w:rsid w:val="00D65996"/>
    <w:rsid w:val="00DD0C30"/>
    <w:rsid w:val="00DE7D6B"/>
    <w:rsid w:val="00E01145"/>
    <w:rsid w:val="00E3257A"/>
    <w:rsid w:val="00E454B7"/>
    <w:rsid w:val="00F00A73"/>
    <w:rsid w:val="00F22C26"/>
    <w:rsid w:val="00F40458"/>
    <w:rsid w:val="00F7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E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E3257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325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E3257A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E3257A"/>
    <w:pPr>
      <w:widowControl w:val="0"/>
      <w:suppressLineNumbers/>
      <w:suppressAutoHyphens/>
      <w:ind w:left="283" w:hanging="283"/>
    </w:pPr>
    <w:rPr>
      <w:rFonts w:eastAsia="Lucida Sans Unicode" w:cs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3257A"/>
    <w:rPr>
      <w:rFonts w:ascii="Times New Roman" w:eastAsia="Lucida Sans Unicode" w:hAnsi="Times New Roman" w:cs="Tahoma"/>
      <w:sz w:val="20"/>
      <w:szCs w:val="20"/>
      <w:lang w:eastAsia="pl-PL"/>
    </w:rPr>
  </w:style>
  <w:style w:type="paragraph" w:styleId="Akapitzlist">
    <w:name w:val="List Paragraph"/>
    <w:aliases w:val="punkty"/>
    <w:basedOn w:val="Normalny"/>
    <w:link w:val="AkapitzlistZnak"/>
    <w:uiPriority w:val="34"/>
    <w:qFormat/>
    <w:rsid w:val="00E3257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E3257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25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pisy">
    <w:name w:val="Podpisy"/>
    <w:basedOn w:val="Normalny"/>
    <w:link w:val="PodpisyZnak"/>
    <w:qFormat/>
    <w:rsid w:val="00E3257A"/>
    <w:pPr>
      <w:spacing w:after="120" w:line="276" w:lineRule="auto"/>
      <w:jc w:val="both"/>
    </w:pPr>
    <w:rPr>
      <w:rFonts w:eastAsia="Calibri"/>
      <w:b/>
      <w:szCs w:val="22"/>
      <w:lang w:eastAsia="en-US"/>
    </w:rPr>
  </w:style>
  <w:style w:type="character" w:customStyle="1" w:styleId="PodpisyZnak">
    <w:name w:val="Podpisy Znak"/>
    <w:link w:val="Podpisy"/>
    <w:rsid w:val="00E3257A"/>
    <w:rPr>
      <w:rFonts w:ascii="Times New Roman" w:eastAsia="Calibri" w:hAnsi="Times New Roman" w:cs="Times New Roman"/>
      <w:b/>
      <w:sz w:val="24"/>
    </w:rPr>
  </w:style>
  <w:style w:type="character" w:customStyle="1" w:styleId="AkapitzlistZnak">
    <w:name w:val="Akapit z listą Znak"/>
    <w:aliases w:val="punkty Znak"/>
    <w:basedOn w:val="Domylnaczcionkaakapitu"/>
    <w:link w:val="Akapitzlist"/>
    <w:uiPriority w:val="34"/>
    <w:rsid w:val="00E325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2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25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25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5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257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5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57A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B84F7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942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42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4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42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41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41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41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E3257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325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E3257A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E3257A"/>
    <w:pPr>
      <w:widowControl w:val="0"/>
      <w:suppressLineNumbers/>
      <w:suppressAutoHyphens/>
      <w:ind w:left="283" w:hanging="283"/>
    </w:pPr>
    <w:rPr>
      <w:rFonts w:eastAsia="Lucida Sans Unicode" w:cs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3257A"/>
    <w:rPr>
      <w:rFonts w:ascii="Times New Roman" w:eastAsia="Lucida Sans Unicode" w:hAnsi="Times New Roman" w:cs="Tahoma"/>
      <w:sz w:val="20"/>
      <w:szCs w:val="20"/>
      <w:lang w:eastAsia="pl-PL"/>
    </w:rPr>
  </w:style>
  <w:style w:type="paragraph" w:styleId="Akapitzlist">
    <w:name w:val="List Paragraph"/>
    <w:aliases w:val="punkty"/>
    <w:basedOn w:val="Normalny"/>
    <w:link w:val="AkapitzlistZnak"/>
    <w:uiPriority w:val="34"/>
    <w:qFormat/>
    <w:rsid w:val="00E3257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E3257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25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pisy">
    <w:name w:val="Podpisy"/>
    <w:basedOn w:val="Normalny"/>
    <w:link w:val="PodpisyZnak"/>
    <w:qFormat/>
    <w:rsid w:val="00E3257A"/>
    <w:pPr>
      <w:spacing w:after="120" w:line="276" w:lineRule="auto"/>
      <w:jc w:val="both"/>
    </w:pPr>
    <w:rPr>
      <w:rFonts w:eastAsia="Calibri"/>
      <w:b/>
      <w:szCs w:val="22"/>
      <w:lang w:eastAsia="en-US"/>
    </w:rPr>
  </w:style>
  <w:style w:type="character" w:customStyle="1" w:styleId="PodpisyZnak">
    <w:name w:val="Podpisy Znak"/>
    <w:link w:val="Podpisy"/>
    <w:rsid w:val="00E3257A"/>
    <w:rPr>
      <w:rFonts w:ascii="Times New Roman" w:eastAsia="Calibri" w:hAnsi="Times New Roman" w:cs="Times New Roman"/>
      <w:b/>
      <w:sz w:val="24"/>
    </w:rPr>
  </w:style>
  <w:style w:type="character" w:customStyle="1" w:styleId="AkapitzlistZnak">
    <w:name w:val="Akapit z listą Znak"/>
    <w:aliases w:val="punkty Znak"/>
    <w:basedOn w:val="Domylnaczcionkaakapitu"/>
    <w:link w:val="Akapitzlist"/>
    <w:uiPriority w:val="34"/>
    <w:rsid w:val="00E325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2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25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25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5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257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5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57A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B84F7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942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42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4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42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41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41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41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1EEE1-3C5F-4C55-8A84-231C84B5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Korzeniewska</dc:creator>
  <cp:lastModifiedBy>Piotr Pawlaczyk</cp:lastModifiedBy>
  <cp:revision>2</cp:revision>
  <cp:lastPrinted>2025-08-26T05:34:00Z</cp:lastPrinted>
  <dcterms:created xsi:type="dcterms:W3CDTF">2025-10-17T09:00:00Z</dcterms:created>
  <dcterms:modified xsi:type="dcterms:W3CDTF">2025-10-17T09:00:00Z</dcterms:modified>
</cp:coreProperties>
</file>